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51074" w14:textId="77777777" w:rsidR="000D2B94" w:rsidRDefault="000D2B94" w:rsidP="000D2B94">
      <w:pPr>
        <w:jc w:val="center"/>
        <w:rPr>
          <w:b/>
          <w:bCs/>
        </w:rPr>
      </w:pPr>
      <w:r>
        <w:rPr>
          <w:b/>
          <w:bCs/>
        </w:rPr>
        <w:t>JOEL DEJEAN FOR CONGRESS</w:t>
      </w:r>
    </w:p>
    <w:p w14:paraId="4617E902" w14:textId="77777777" w:rsidR="00C847C2" w:rsidRDefault="00C847C2" w:rsidP="00C847C2">
      <w:pPr>
        <w:jc w:val="center"/>
        <w:rPr>
          <w:b/>
          <w:bCs/>
        </w:rPr>
      </w:pPr>
      <w:bookmarkStart w:id="0" w:name="_Hlk95385852"/>
      <w:r>
        <w:rPr>
          <w:b/>
          <w:bCs/>
        </w:rPr>
        <w:t>“A Positive Vision for the Future”</w:t>
      </w:r>
    </w:p>
    <w:p w14:paraId="2CF51666" w14:textId="10C67338" w:rsidR="000D2B94" w:rsidRDefault="00C847C2" w:rsidP="00C847C2">
      <w:pPr>
        <w:pStyle w:val="NoSpacing"/>
        <w:jc w:val="center"/>
      </w:pPr>
      <w:r>
        <w:t>J</w:t>
      </w:r>
      <w:r w:rsidR="000D2B94">
        <w:t>oel</w:t>
      </w:r>
      <w:r>
        <w:t>D</w:t>
      </w:r>
      <w:r w:rsidR="000D2B94">
        <w:t>ejeanfor</w:t>
      </w:r>
      <w:r>
        <w:t>C</w:t>
      </w:r>
      <w:r w:rsidR="000D2B94">
        <w:t>ongress.com</w:t>
      </w:r>
    </w:p>
    <w:p w14:paraId="04FD48B3" w14:textId="1E2E9799" w:rsidR="00C847C2" w:rsidRDefault="006E6587" w:rsidP="00C847C2">
      <w:pPr>
        <w:pStyle w:val="NoSpacing"/>
        <w:jc w:val="center"/>
      </w:pPr>
      <w:hyperlink r:id="rId4" w:history="1">
        <w:r w:rsidR="00C847C2" w:rsidRPr="005C3BC0">
          <w:rPr>
            <w:rStyle w:val="Hyperlink"/>
          </w:rPr>
          <w:t>JoelDejeanforCongress@gmail.com</w:t>
        </w:r>
      </w:hyperlink>
    </w:p>
    <w:p w14:paraId="2082D370" w14:textId="1E52DDB3" w:rsidR="00C847C2" w:rsidRDefault="00C847C2" w:rsidP="00C847C2">
      <w:pPr>
        <w:pStyle w:val="NoSpacing"/>
        <w:jc w:val="center"/>
      </w:pPr>
      <w:r>
        <w:t>346-331-9316</w:t>
      </w:r>
    </w:p>
    <w:p w14:paraId="6C0FEC0C" w14:textId="3E8C9F61" w:rsidR="00C847C2" w:rsidRDefault="00C847C2" w:rsidP="00C847C2">
      <w:pPr>
        <w:pStyle w:val="NoSpacing"/>
        <w:jc w:val="center"/>
      </w:pPr>
      <w:r>
        <w:t>P.O. Box 420293, Houston, TX 77042-0293</w:t>
      </w:r>
    </w:p>
    <w:bookmarkEnd w:id="0"/>
    <w:p w14:paraId="47063B0C" w14:textId="77777777" w:rsidR="000D2B94" w:rsidRDefault="000D2B94" w:rsidP="000D2B94">
      <w:pPr>
        <w:jc w:val="center"/>
        <w:rPr>
          <w:b/>
          <w:bCs/>
        </w:rPr>
      </w:pPr>
    </w:p>
    <w:p w14:paraId="5514181F" w14:textId="1264F352" w:rsidR="000D2B94" w:rsidRDefault="008823E5" w:rsidP="000D2B94">
      <w:pPr>
        <w:jc w:val="center"/>
        <w:rPr>
          <w:b/>
          <w:bCs/>
          <w:sz w:val="32"/>
          <w:szCs w:val="32"/>
        </w:rPr>
      </w:pPr>
      <w:r>
        <w:rPr>
          <w:b/>
          <w:bCs/>
          <w:sz w:val="32"/>
          <w:szCs w:val="32"/>
        </w:rPr>
        <w:t xml:space="preserve">Statement on </w:t>
      </w:r>
      <w:r w:rsidR="005F7A05">
        <w:rPr>
          <w:b/>
          <w:bCs/>
          <w:sz w:val="32"/>
          <w:szCs w:val="32"/>
        </w:rPr>
        <w:t>Ukraine</w:t>
      </w:r>
    </w:p>
    <w:p w14:paraId="7EEE3227" w14:textId="0AB46797" w:rsidR="000D2B94" w:rsidRDefault="000D2B94" w:rsidP="000D2B94">
      <w:pPr>
        <w:rPr>
          <w:rFonts w:cs="Times New Roman"/>
          <w:i/>
          <w:iCs/>
          <w:szCs w:val="28"/>
        </w:rPr>
      </w:pPr>
      <w:r>
        <w:rPr>
          <w:rFonts w:cs="Times New Roman"/>
          <w:i/>
          <w:iCs/>
          <w:szCs w:val="28"/>
        </w:rPr>
        <w:t xml:space="preserve">In a series of video messages, Joel Dejean, the LaRouche Independent candidate for U.S. Congress from Texas’ new 38th Congressional District, continues to brings his views to the people of the District on the nature of the great crises facing the nation and the world, their solutions, and his commitment to implement those solutions. </w:t>
      </w:r>
      <w:r w:rsidR="00DA6801">
        <w:rPr>
          <w:rFonts w:cs="Times New Roman"/>
          <w:i/>
          <w:iCs/>
          <w:szCs w:val="28"/>
        </w:rPr>
        <w:t>This video</w:t>
      </w:r>
      <w:r w:rsidR="00BD1E88">
        <w:rPr>
          <w:rFonts w:cs="Times New Roman"/>
          <w:i/>
          <w:iCs/>
          <w:szCs w:val="28"/>
        </w:rPr>
        <w:t xml:space="preserve"> statement</w:t>
      </w:r>
      <w:r w:rsidR="00DA6801">
        <w:rPr>
          <w:rFonts w:cs="Times New Roman"/>
          <w:i/>
          <w:iCs/>
          <w:szCs w:val="28"/>
        </w:rPr>
        <w:t xml:space="preserve"> was recorded </w:t>
      </w:r>
      <w:r w:rsidR="006946A3">
        <w:rPr>
          <w:rFonts w:cs="Times New Roman"/>
          <w:i/>
          <w:iCs/>
          <w:szCs w:val="28"/>
        </w:rPr>
        <w:t>August 11</w:t>
      </w:r>
      <w:r w:rsidR="00DA6801">
        <w:rPr>
          <w:rFonts w:cs="Times New Roman"/>
          <w:i/>
          <w:iCs/>
          <w:szCs w:val="28"/>
        </w:rPr>
        <w:t>, 2022.</w:t>
      </w:r>
    </w:p>
    <w:p w14:paraId="0DCAB582" w14:textId="592778DE" w:rsidR="000D2B94" w:rsidRDefault="000D2B94" w:rsidP="000D2B94">
      <w:pPr>
        <w:rPr>
          <w:rFonts w:cs="Times New Roman"/>
          <w:i/>
          <w:iCs/>
          <w:szCs w:val="28"/>
        </w:rPr>
      </w:pPr>
      <w:r>
        <w:rPr>
          <w:rFonts w:cs="Times New Roman"/>
          <w:i/>
          <w:iCs/>
          <w:szCs w:val="28"/>
        </w:rPr>
        <w:t xml:space="preserve">Watch the video at </w:t>
      </w:r>
      <w:hyperlink r:id="rId5" w:history="1">
        <w:r>
          <w:rPr>
            <w:rStyle w:val="Hyperlink"/>
            <w:rFonts w:cs="Times New Roman"/>
            <w:i/>
            <w:iCs/>
            <w:szCs w:val="28"/>
          </w:rPr>
          <w:t>https://www.joeldejeanforcongress.com/statements</w:t>
        </w:r>
      </w:hyperlink>
    </w:p>
    <w:p w14:paraId="74D6960F" w14:textId="27B5E4C8" w:rsidR="00F149F8" w:rsidRDefault="00DA6801" w:rsidP="008823E5">
      <w:pPr>
        <w:rPr>
          <w:rFonts w:cs="Times New Roman"/>
          <w:szCs w:val="28"/>
        </w:rPr>
      </w:pPr>
      <w:r w:rsidRPr="00BF15A4">
        <w:rPr>
          <w:rFonts w:cs="Times New Roman"/>
          <w:szCs w:val="28"/>
        </w:rPr>
        <w:t xml:space="preserve">My name is Joel Dejean. I am the LaRouche Independent congressional candidate for the new 38th </w:t>
      </w:r>
      <w:r w:rsidR="00BF15A4" w:rsidRPr="00BF15A4">
        <w:rPr>
          <w:rFonts w:cs="Times New Roman"/>
          <w:szCs w:val="28"/>
        </w:rPr>
        <w:t>District in Texas</w:t>
      </w:r>
      <w:r w:rsidR="006946A3">
        <w:rPr>
          <w:rFonts w:cs="Times New Roman"/>
          <w:szCs w:val="28"/>
        </w:rPr>
        <w:t>, near Houston.</w:t>
      </w:r>
    </w:p>
    <w:p w14:paraId="3400DAAA" w14:textId="236FF921" w:rsidR="006946A3" w:rsidRDefault="006946A3" w:rsidP="008823E5">
      <w:pPr>
        <w:rPr>
          <w:rFonts w:cs="Times New Roman"/>
          <w:szCs w:val="28"/>
        </w:rPr>
      </w:pPr>
      <w:r>
        <w:rPr>
          <w:rFonts w:cs="Times New Roman"/>
          <w:szCs w:val="28"/>
        </w:rPr>
        <w:t xml:space="preserve">NATO has turned Ukraine from a breadbasket into a basket case, with billions of dollars in new debt accruing every month on top of the billions of dollars in weapons, most of which is </w:t>
      </w:r>
      <w:r w:rsidR="005F7A05">
        <w:rPr>
          <w:rFonts w:cs="Times New Roman"/>
          <w:szCs w:val="28"/>
        </w:rPr>
        <w:t>unaccounted</w:t>
      </w:r>
      <w:r>
        <w:rPr>
          <w:rFonts w:cs="Times New Roman"/>
          <w:szCs w:val="28"/>
        </w:rPr>
        <w:t xml:space="preserve"> for</w:t>
      </w:r>
      <w:r w:rsidR="005F7A05">
        <w:rPr>
          <w:rFonts w:cs="Times New Roman"/>
          <w:szCs w:val="28"/>
        </w:rPr>
        <w:t>, and a significant amount of</w:t>
      </w:r>
      <w:r w:rsidR="006E6587">
        <w:rPr>
          <w:rFonts w:cs="Times New Roman"/>
          <w:szCs w:val="28"/>
        </w:rPr>
        <w:t xml:space="preserve"> </w:t>
      </w:r>
      <w:r w:rsidR="005F7A05">
        <w:rPr>
          <w:rFonts w:cs="Times New Roman"/>
          <w:szCs w:val="28"/>
        </w:rPr>
        <w:t>which</w:t>
      </w:r>
      <w:r>
        <w:rPr>
          <w:rFonts w:cs="Times New Roman"/>
          <w:szCs w:val="28"/>
        </w:rPr>
        <w:t xml:space="preserve"> is probably re-sold on the black market.</w:t>
      </w:r>
    </w:p>
    <w:p w14:paraId="08169052" w14:textId="7AC20852" w:rsidR="006946A3" w:rsidRDefault="006946A3" w:rsidP="008823E5">
      <w:pPr>
        <w:rPr>
          <w:rFonts w:cs="Times New Roman"/>
          <w:szCs w:val="28"/>
        </w:rPr>
      </w:pPr>
      <w:r>
        <w:rPr>
          <w:rFonts w:cs="Times New Roman"/>
          <w:szCs w:val="28"/>
        </w:rPr>
        <w:t xml:space="preserve">This, on top of the fact that over the last few weeks, the Ukrainian Center for Countering Disinformation (CCD), </w:t>
      </w:r>
      <w:r w:rsidR="005F7A05">
        <w:rPr>
          <w:rFonts w:cs="Times New Roman"/>
          <w:szCs w:val="28"/>
        </w:rPr>
        <w:t xml:space="preserve">has published a list </w:t>
      </w:r>
      <w:r w:rsidR="006E6587">
        <w:rPr>
          <w:rFonts w:cs="Times New Roman"/>
          <w:szCs w:val="28"/>
        </w:rPr>
        <w:t xml:space="preserve">targeting </w:t>
      </w:r>
      <w:r w:rsidR="005F7A05">
        <w:rPr>
          <w:rFonts w:cs="Times New Roman"/>
          <w:szCs w:val="28"/>
        </w:rPr>
        <w:t xml:space="preserve">over 70 individuals who have opposed what NATO is doing in Ukraine. The CCD is </w:t>
      </w:r>
      <w:r>
        <w:rPr>
          <w:rFonts w:cs="Times New Roman"/>
          <w:szCs w:val="28"/>
        </w:rPr>
        <w:t>sponsored and financed by NATO, the U.S., the UK, and specifically U.S. political leaders, including Sen. Chuck “Wall Street” Schumer</w:t>
      </w:r>
      <w:r w:rsidR="005F7A05">
        <w:rPr>
          <w:rFonts w:cs="Times New Roman"/>
          <w:szCs w:val="28"/>
        </w:rPr>
        <w:t>. One of the names on the CCD’s hitlist is Diane Sare, the LaRouche candidate for U.S. Senate from New York in the upcoming Nov. 8 election. Schumer is therefore</w:t>
      </w:r>
      <w:r>
        <w:rPr>
          <w:rFonts w:cs="Times New Roman"/>
          <w:szCs w:val="28"/>
        </w:rPr>
        <w:t xml:space="preserve"> financing an attack on his opponent</w:t>
      </w:r>
      <w:r w:rsidR="002D3B1B">
        <w:rPr>
          <w:rFonts w:cs="Times New Roman"/>
          <w:szCs w:val="28"/>
        </w:rPr>
        <w:t>, my colleague, Diane Sare.</w:t>
      </w:r>
    </w:p>
    <w:p w14:paraId="40C8D947" w14:textId="090CC71E" w:rsidR="002D3B1B" w:rsidRDefault="002D3B1B" w:rsidP="008823E5">
      <w:pPr>
        <w:rPr>
          <w:rFonts w:cs="Times New Roman"/>
          <w:szCs w:val="28"/>
        </w:rPr>
      </w:pPr>
      <w:r>
        <w:rPr>
          <w:rFonts w:cs="Times New Roman"/>
          <w:szCs w:val="28"/>
        </w:rPr>
        <w:t>The war in Ukraine is a proxy war, pushed by NATO, not since this past February, but since February of 1990, when U.S. Secretary of State, James Baker III told Soviet Leader Mikhail Gorbachev that he would not push NATO one inch farther East. Well, NATO did not go one inch; they advanced 1,000 km, and have ju</w:t>
      </w:r>
      <w:r w:rsidR="009017E3">
        <w:rPr>
          <w:rFonts w:cs="Times New Roman"/>
          <w:szCs w:val="28"/>
        </w:rPr>
        <w:t>s</w:t>
      </w:r>
      <w:r>
        <w:rPr>
          <w:rFonts w:cs="Times New Roman"/>
          <w:szCs w:val="28"/>
        </w:rPr>
        <w:t>t added Finland and Sweden. This is leading directly to war, nuclear war.</w:t>
      </w:r>
    </w:p>
    <w:p w14:paraId="00811907" w14:textId="1AC03E25" w:rsidR="002D3B1B" w:rsidRDefault="002D3B1B" w:rsidP="008823E5">
      <w:pPr>
        <w:rPr>
          <w:rFonts w:cs="Times New Roman"/>
          <w:szCs w:val="28"/>
        </w:rPr>
      </w:pPr>
      <w:r>
        <w:rPr>
          <w:rFonts w:cs="Times New Roman"/>
          <w:szCs w:val="28"/>
        </w:rPr>
        <w:lastRenderedPageBreak/>
        <w:t xml:space="preserve">On top of that, </w:t>
      </w:r>
      <w:r w:rsidR="009017E3">
        <w:rPr>
          <w:rFonts w:cs="Times New Roman"/>
          <w:szCs w:val="28"/>
        </w:rPr>
        <w:t xml:space="preserve">are </w:t>
      </w:r>
      <w:r>
        <w:rPr>
          <w:rFonts w:cs="Times New Roman"/>
          <w:szCs w:val="28"/>
        </w:rPr>
        <w:t xml:space="preserve">lunatics like House Speaker “Squeaker” Nancy Pelosi who just went to Taiwan to poke a stick in the eye of China. Pelosi is pushing for war. Her deputy, Congressman Gregory Meeks of New York, who chairs the House </w:t>
      </w:r>
      <w:r w:rsidR="009017E3">
        <w:rPr>
          <w:rFonts w:cs="Times New Roman"/>
          <w:szCs w:val="28"/>
        </w:rPr>
        <w:t xml:space="preserve">Committee on </w:t>
      </w:r>
      <w:r>
        <w:rPr>
          <w:rFonts w:cs="Times New Roman"/>
          <w:szCs w:val="28"/>
        </w:rPr>
        <w:t>Foreign</w:t>
      </w:r>
      <w:r w:rsidR="009017E3">
        <w:rPr>
          <w:rFonts w:cs="Times New Roman"/>
          <w:szCs w:val="28"/>
        </w:rPr>
        <w:t xml:space="preserve"> Affairs</w:t>
      </w:r>
      <w:r>
        <w:rPr>
          <w:rFonts w:cs="Times New Roman"/>
          <w:szCs w:val="28"/>
        </w:rPr>
        <w:t>, accompanied her, and is now saying that Ukraine has the right to re-take Crimea</w:t>
      </w:r>
      <w:r w:rsidR="009017E3">
        <w:rPr>
          <w:rFonts w:cs="Times New Roman"/>
          <w:szCs w:val="28"/>
        </w:rPr>
        <w:t>—</w:t>
      </w:r>
      <w:r w:rsidR="00DB2A42">
        <w:rPr>
          <w:rFonts w:cs="Times New Roman"/>
          <w:szCs w:val="28"/>
        </w:rPr>
        <w:t>a recipe for World War III.</w:t>
      </w:r>
    </w:p>
    <w:p w14:paraId="140CB675" w14:textId="41B85534" w:rsidR="00DB2A42" w:rsidRDefault="00DB2A42" w:rsidP="008823E5">
      <w:pPr>
        <w:rPr>
          <w:rFonts w:cs="Times New Roman"/>
          <w:szCs w:val="28"/>
        </w:rPr>
      </w:pPr>
      <w:r>
        <w:rPr>
          <w:rFonts w:cs="Times New Roman"/>
          <w:szCs w:val="28"/>
        </w:rPr>
        <w:t xml:space="preserve">What </w:t>
      </w:r>
      <w:r w:rsidR="009017E3">
        <w:rPr>
          <w:rFonts w:cs="Times New Roman"/>
          <w:szCs w:val="28"/>
        </w:rPr>
        <w:t>is</w:t>
      </w:r>
      <w:r>
        <w:rPr>
          <w:rFonts w:cs="Times New Roman"/>
          <w:szCs w:val="28"/>
        </w:rPr>
        <w:t xml:space="preserve"> the alternative</w:t>
      </w:r>
      <w:r w:rsidR="009017E3">
        <w:rPr>
          <w:rFonts w:cs="Times New Roman"/>
          <w:szCs w:val="28"/>
        </w:rPr>
        <w:t xml:space="preserve"> to this madness</w:t>
      </w:r>
      <w:r>
        <w:rPr>
          <w:rFonts w:cs="Times New Roman"/>
          <w:szCs w:val="28"/>
        </w:rPr>
        <w:t xml:space="preserve">? Well, the alternative is expressed in the </w:t>
      </w:r>
      <w:bookmarkStart w:id="1" w:name="_GoBack"/>
      <w:bookmarkEnd w:id="1"/>
      <w:r>
        <w:rPr>
          <w:rFonts w:cs="Times New Roman"/>
          <w:szCs w:val="28"/>
        </w:rPr>
        <w:t>Schiller Institute</w:t>
      </w:r>
      <w:r w:rsidR="009017E3">
        <w:rPr>
          <w:rFonts w:cs="Times New Roman"/>
          <w:szCs w:val="28"/>
        </w:rPr>
        <w:t>’s Call</w:t>
      </w:r>
      <w:r>
        <w:rPr>
          <w:rFonts w:cs="Times New Roman"/>
          <w:szCs w:val="28"/>
        </w:rPr>
        <w:t xml:space="preserve"> for an </w:t>
      </w:r>
      <w:r w:rsidR="009017E3">
        <w:rPr>
          <w:rFonts w:cs="Times New Roman"/>
          <w:szCs w:val="28"/>
        </w:rPr>
        <w:t>A</w:t>
      </w:r>
      <w:r>
        <w:rPr>
          <w:rFonts w:cs="Times New Roman"/>
          <w:szCs w:val="28"/>
        </w:rPr>
        <w:t>d-</w:t>
      </w:r>
      <w:r w:rsidR="009017E3">
        <w:rPr>
          <w:rFonts w:cs="Times New Roman"/>
          <w:szCs w:val="28"/>
        </w:rPr>
        <w:t>H</w:t>
      </w:r>
      <w:r>
        <w:rPr>
          <w:rFonts w:cs="Times New Roman"/>
          <w:szCs w:val="28"/>
        </w:rPr>
        <w:t xml:space="preserve">oc </w:t>
      </w:r>
      <w:r w:rsidR="009017E3">
        <w:rPr>
          <w:rFonts w:cs="Times New Roman"/>
          <w:szCs w:val="28"/>
        </w:rPr>
        <w:t>C</w:t>
      </w:r>
      <w:r>
        <w:rPr>
          <w:rFonts w:cs="Times New Roman"/>
          <w:szCs w:val="28"/>
        </w:rPr>
        <w:t xml:space="preserve">ommittee for a </w:t>
      </w:r>
      <w:r w:rsidR="009017E3">
        <w:rPr>
          <w:rFonts w:cs="Times New Roman"/>
          <w:szCs w:val="28"/>
        </w:rPr>
        <w:t>N</w:t>
      </w:r>
      <w:r>
        <w:rPr>
          <w:rFonts w:cs="Times New Roman"/>
          <w:szCs w:val="28"/>
        </w:rPr>
        <w:t>ew Bretton Woods</w:t>
      </w:r>
      <w:r w:rsidR="009017E3">
        <w:rPr>
          <w:rFonts w:cs="Times New Roman"/>
          <w:szCs w:val="28"/>
        </w:rPr>
        <w:t>. Th</w:t>
      </w:r>
      <w:r>
        <w:rPr>
          <w:rFonts w:cs="Times New Roman"/>
          <w:szCs w:val="28"/>
        </w:rPr>
        <w:t>at would involve a new financial and security architecture</w:t>
      </w:r>
      <w:r w:rsidR="009017E3">
        <w:rPr>
          <w:rFonts w:cs="Times New Roman"/>
          <w:szCs w:val="28"/>
        </w:rPr>
        <w:t xml:space="preserve"> </w:t>
      </w:r>
      <w:r w:rsidR="006E6587">
        <w:rPr>
          <w:rFonts w:cs="Times New Roman"/>
          <w:szCs w:val="28"/>
        </w:rPr>
        <w:t>to</w:t>
      </w:r>
      <w:r>
        <w:rPr>
          <w:rFonts w:cs="Times New Roman"/>
          <w:szCs w:val="28"/>
        </w:rPr>
        <w:t xml:space="preserve"> take care of the security of all nations, including Russia, China, the United States, Ukraine. That is the alternative to this crazy push for war coming from Republicans and Democrats. Republicans like my opponent Wesley Hunt, who is a toady for former Secretary of State, James Baker III.</w:t>
      </w:r>
    </w:p>
    <w:p w14:paraId="56BFBB6E" w14:textId="08A7D1DD" w:rsidR="00DB2A42" w:rsidRDefault="00DB2A42" w:rsidP="008823E5">
      <w:pPr>
        <w:rPr>
          <w:rFonts w:cs="Times New Roman"/>
          <w:szCs w:val="28"/>
        </w:rPr>
      </w:pPr>
      <w:r>
        <w:rPr>
          <w:rFonts w:cs="Times New Roman"/>
          <w:szCs w:val="28"/>
        </w:rPr>
        <w:t>Wake up, citizens, before the November elections</w:t>
      </w:r>
      <w:r w:rsidR="009017E3">
        <w:rPr>
          <w:rFonts w:cs="Times New Roman"/>
          <w:szCs w:val="28"/>
        </w:rPr>
        <w:t>!</w:t>
      </w:r>
      <w:r>
        <w:rPr>
          <w:rFonts w:cs="Times New Roman"/>
          <w:szCs w:val="28"/>
        </w:rPr>
        <w:t xml:space="preserve"> Click on th</w:t>
      </w:r>
      <w:r w:rsidR="009017E3">
        <w:rPr>
          <w:rFonts w:cs="Times New Roman"/>
          <w:szCs w:val="28"/>
        </w:rPr>
        <w:t>e l</w:t>
      </w:r>
      <w:r>
        <w:rPr>
          <w:rFonts w:cs="Times New Roman"/>
          <w:szCs w:val="28"/>
        </w:rPr>
        <w:t xml:space="preserve">ink </w:t>
      </w:r>
      <w:r w:rsidR="009017E3">
        <w:rPr>
          <w:rFonts w:cs="Times New Roman"/>
          <w:szCs w:val="28"/>
        </w:rPr>
        <w:t xml:space="preserve">below </w:t>
      </w:r>
      <w:r>
        <w:rPr>
          <w:rFonts w:cs="Times New Roman"/>
          <w:szCs w:val="28"/>
        </w:rPr>
        <w:t xml:space="preserve">to </w:t>
      </w:r>
      <w:r w:rsidR="009017E3">
        <w:rPr>
          <w:rFonts w:cs="Times New Roman"/>
          <w:szCs w:val="28"/>
        </w:rPr>
        <w:t>add</w:t>
      </w:r>
      <w:r>
        <w:rPr>
          <w:rFonts w:cs="Times New Roman"/>
          <w:szCs w:val="28"/>
        </w:rPr>
        <w:t xml:space="preserve"> your signature to the </w:t>
      </w:r>
      <w:r w:rsidR="009017E3">
        <w:rPr>
          <w:rFonts w:cs="Times New Roman"/>
          <w:szCs w:val="28"/>
        </w:rPr>
        <w:t>C</w:t>
      </w:r>
      <w:r>
        <w:rPr>
          <w:rFonts w:cs="Times New Roman"/>
          <w:szCs w:val="28"/>
        </w:rPr>
        <w:t xml:space="preserve">all for the </w:t>
      </w:r>
      <w:r w:rsidR="009017E3">
        <w:rPr>
          <w:rFonts w:cs="Times New Roman"/>
          <w:szCs w:val="28"/>
        </w:rPr>
        <w:t>A</w:t>
      </w:r>
      <w:r>
        <w:rPr>
          <w:rFonts w:cs="Times New Roman"/>
          <w:szCs w:val="28"/>
        </w:rPr>
        <w:t>d-</w:t>
      </w:r>
      <w:r w:rsidR="009017E3">
        <w:rPr>
          <w:rFonts w:cs="Times New Roman"/>
          <w:szCs w:val="28"/>
        </w:rPr>
        <w:t>H</w:t>
      </w:r>
      <w:r>
        <w:rPr>
          <w:rFonts w:cs="Times New Roman"/>
          <w:szCs w:val="28"/>
        </w:rPr>
        <w:t xml:space="preserve">oc </w:t>
      </w:r>
      <w:r w:rsidR="009017E3">
        <w:rPr>
          <w:rFonts w:cs="Times New Roman"/>
          <w:szCs w:val="28"/>
        </w:rPr>
        <w:t>C</w:t>
      </w:r>
      <w:r>
        <w:rPr>
          <w:rFonts w:cs="Times New Roman"/>
          <w:szCs w:val="28"/>
        </w:rPr>
        <w:t xml:space="preserve">ommittee for a </w:t>
      </w:r>
      <w:r w:rsidR="009017E3">
        <w:rPr>
          <w:rFonts w:cs="Times New Roman"/>
          <w:szCs w:val="28"/>
        </w:rPr>
        <w:t>N</w:t>
      </w:r>
      <w:r>
        <w:rPr>
          <w:rFonts w:cs="Times New Roman"/>
          <w:szCs w:val="28"/>
        </w:rPr>
        <w:t>ew Bretton Woods. Join my campaign and that of Diane Sare to smash this NATO fascist element which has now come home to roost in the political gestapo otherwise known as the FBI</w:t>
      </w:r>
      <w:r w:rsidR="005F7A05">
        <w:rPr>
          <w:rFonts w:cs="Times New Roman"/>
          <w:szCs w:val="28"/>
        </w:rPr>
        <w:t>, raiding the home and office of the former President.</w:t>
      </w:r>
    </w:p>
    <w:p w14:paraId="63594571" w14:textId="7AFF0D96" w:rsidR="005F7A05" w:rsidRDefault="005F7A05" w:rsidP="008823E5">
      <w:pPr>
        <w:rPr>
          <w:rFonts w:cs="Times New Roman"/>
          <w:szCs w:val="28"/>
        </w:rPr>
      </w:pPr>
      <w:r>
        <w:rPr>
          <w:rFonts w:cs="Times New Roman"/>
          <w:szCs w:val="28"/>
        </w:rPr>
        <w:t xml:space="preserve">We have to stop acting like a banana republic and go back to the U.S. </w:t>
      </w:r>
      <w:r w:rsidR="009017E3">
        <w:rPr>
          <w:rFonts w:cs="Times New Roman"/>
          <w:szCs w:val="28"/>
        </w:rPr>
        <w:t>C</w:t>
      </w:r>
      <w:r>
        <w:rPr>
          <w:rFonts w:cs="Times New Roman"/>
          <w:szCs w:val="28"/>
        </w:rPr>
        <w:t>onstitution.</w:t>
      </w:r>
    </w:p>
    <w:p w14:paraId="05448175" w14:textId="292AD10C" w:rsidR="005F7A05" w:rsidRDefault="005F7A05" w:rsidP="008823E5">
      <w:pPr>
        <w:rPr>
          <w:rFonts w:cs="Times New Roman"/>
          <w:szCs w:val="28"/>
        </w:rPr>
      </w:pPr>
      <w:r>
        <w:rPr>
          <w:rFonts w:cs="Times New Roman"/>
          <w:szCs w:val="28"/>
        </w:rPr>
        <w:t>Thank you!</w:t>
      </w:r>
    </w:p>
    <w:p w14:paraId="6F802DF5" w14:textId="77777777" w:rsidR="006E6587" w:rsidRDefault="006E6587" w:rsidP="008823E5">
      <w:pPr>
        <w:rPr>
          <w:rFonts w:cs="Times New Roman"/>
          <w:szCs w:val="28"/>
        </w:rPr>
      </w:pPr>
    </w:p>
    <w:p w14:paraId="6AA270F4" w14:textId="08A2FAE7" w:rsidR="009017E3" w:rsidRDefault="009017E3" w:rsidP="008823E5">
      <w:pPr>
        <w:rPr>
          <w:rFonts w:cs="Times New Roman"/>
          <w:szCs w:val="28"/>
        </w:rPr>
      </w:pPr>
      <w:r>
        <w:rPr>
          <w:rFonts w:cs="Times New Roman"/>
          <w:szCs w:val="28"/>
        </w:rPr>
        <w:t xml:space="preserve">Schiller Institute Conference: “Call for ‘New Bretton Woods’ Initiative for Economic Security, Peace for All Nations.” </w:t>
      </w:r>
    </w:p>
    <w:p w14:paraId="69147752" w14:textId="621610D4" w:rsidR="009017E3" w:rsidRDefault="009017E3" w:rsidP="008823E5">
      <w:pPr>
        <w:rPr>
          <w:rFonts w:cs="Times New Roman"/>
          <w:szCs w:val="28"/>
        </w:rPr>
      </w:pPr>
      <w:hyperlink r:id="rId6" w:history="1">
        <w:r w:rsidRPr="003820F6">
          <w:rPr>
            <w:rStyle w:val="Hyperlink"/>
            <w:rFonts w:cs="Times New Roman"/>
            <w:szCs w:val="28"/>
          </w:rPr>
          <w:t>https://larouchepub.com/eiw/public/2022/eirv49n25-20220624/eirv49n25-20220624_003-schiller_institute_conference_ca.pdf</w:t>
        </w:r>
      </w:hyperlink>
      <w:r>
        <w:rPr>
          <w:rFonts w:cs="Times New Roman"/>
          <w:szCs w:val="28"/>
        </w:rPr>
        <w:t xml:space="preserve"> </w:t>
      </w:r>
    </w:p>
    <w:p w14:paraId="03908DF4" w14:textId="5BA2838F" w:rsidR="009017E3" w:rsidRDefault="009017E3" w:rsidP="008823E5">
      <w:pPr>
        <w:rPr>
          <w:rFonts w:cs="Times New Roman"/>
          <w:szCs w:val="28"/>
        </w:rPr>
      </w:pPr>
    </w:p>
    <w:p w14:paraId="049DEE74" w14:textId="145EB35C" w:rsidR="009017E3" w:rsidRDefault="009017E3" w:rsidP="008823E5">
      <w:pPr>
        <w:rPr>
          <w:rFonts w:cs="Times New Roman"/>
          <w:szCs w:val="28"/>
        </w:rPr>
      </w:pPr>
      <w:r>
        <w:rPr>
          <w:rFonts w:cs="Times New Roman"/>
          <w:szCs w:val="28"/>
        </w:rPr>
        <w:t>Petition: “Convoke an International Conference to Establish a New Security and Development Architecture for All Nations.”</w:t>
      </w:r>
    </w:p>
    <w:p w14:paraId="10137E6E" w14:textId="0C2CF7DC" w:rsidR="009017E3" w:rsidRDefault="009017E3" w:rsidP="008823E5">
      <w:pPr>
        <w:rPr>
          <w:rFonts w:cs="Times New Roman"/>
          <w:szCs w:val="28"/>
        </w:rPr>
      </w:pPr>
      <w:hyperlink r:id="rId7" w:history="1">
        <w:r w:rsidRPr="003820F6">
          <w:rPr>
            <w:rStyle w:val="Hyperlink"/>
            <w:rFonts w:cs="Times New Roman"/>
            <w:szCs w:val="28"/>
          </w:rPr>
          <w:t>htt</w:t>
        </w:r>
        <w:r w:rsidRPr="003820F6">
          <w:rPr>
            <w:rStyle w:val="Hyperlink"/>
            <w:rFonts w:cs="Times New Roman"/>
            <w:szCs w:val="28"/>
          </w:rPr>
          <w:t>p</w:t>
        </w:r>
        <w:r w:rsidRPr="003820F6">
          <w:rPr>
            <w:rStyle w:val="Hyperlink"/>
            <w:rFonts w:cs="Times New Roman"/>
            <w:szCs w:val="28"/>
          </w:rPr>
          <w:t>s://schillerinstitute.com/blog/2022/02/23/petition-convoke-an-international-conference-to-establish-a-new-security-and-development-architecture-for-all-nations</w:t>
        </w:r>
      </w:hyperlink>
      <w:r>
        <w:rPr>
          <w:rFonts w:cs="Times New Roman"/>
          <w:szCs w:val="28"/>
        </w:rPr>
        <w:t xml:space="preserve"> </w:t>
      </w:r>
    </w:p>
    <w:p w14:paraId="342D6593" w14:textId="78F9900E" w:rsidR="009017E3" w:rsidRDefault="006E6587" w:rsidP="008823E5">
      <w:pPr>
        <w:rPr>
          <w:rFonts w:cs="Times New Roman"/>
          <w:szCs w:val="28"/>
        </w:rPr>
      </w:pPr>
      <w:r>
        <w:rPr>
          <w:rFonts w:cs="Times New Roman"/>
          <w:szCs w:val="28"/>
        </w:rPr>
        <w:t>Sign Petition:</w:t>
      </w:r>
    </w:p>
    <w:p w14:paraId="19186698" w14:textId="3D5BDFBC" w:rsidR="006E6587" w:rsidRDefault="006E6587" w:rsidP="008823E5">
      <w:pPr>
        <w:rPr>
          <w:rFonts w:cs="Times New Roman"/>
          <w:szCs w:val="28"/>
        </w:rPr>
      </w:pPr>
      <w:hyperlink r:id="rId8" w:history="1">
        <w:r w:rsidRPr="003820F6">
          <w:rPr>
            <w:rStyle w:val="Hyperlink"/>
            <w:rFonts w:cs="Times New Roman"/>
            <w:szCs w:val="28"/>
          </w:rPr>
          <w:t>https://schillerinstitute.nationbuilder.com/convoke_an_international_conference_to_establish_a_new_security_and_development_architecture_for_all_nations</w:t>
        </w:r>
      </w:hyperlink>
      <w:r>
        <w:rPr>
          <w:rFonts w:cs="Times New Roman"/>
          <w:szCs w:val="28"/>
        </w:rPr>
        <w:t xml:space="preserve"> </w:t>
      </w:r>
    </w:p>
    <w:p w14:paraId="52FA0E4E" w14:textId="77777777" w:rsidR="005F7A05" w:rsidRDefault="005F7A05" w:rsidP="008823E5">
      <w:pPr>
        <w:rPr>
          <w:rFonts w:cs="Times New Roman"/>
          <w:szCs w:val="28"/>
        </w:rPr>
      </w:pPr>
    </w:p>
    <w:sectPr w:rsidR="005F7A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E7B"/>
    <w:rsid w:val="00091BAB"/>
    <w:rsid w:val="000D2B94"/>
    <w:rsid w:val="000D7A25"/>
    <w:rsid w:val="002052EF"/>
    <w:rsid w:val="002472F6"/>
    <w:rsid w:val="0025785A"/>
    <w:rsid w:val="002D3B1B"/>
    <w:rsid w:val="002F0054"/>
    <w:rsid w:val="0049182F"/>
    <w:rsid w:val="004D4E7B"/>
    <w:rsid w:val="005D4ECC"/>
    <w:rsid w:val="005F7A05"/>
    <w:rsid w:val="006946A3"/>
    <w:rsid w:val="006E6587"/>
    <w:rsid w:val="008823E5"/>
    <w:rsid w:val="009017E3"/>
    <w:rsid w:val="00937B43"/>
    <w:rsid w:val="00A24F52"/>
    <w:rsid w:val="00AB5347"/>
    <w:rsid w:val="00AE3610"/>
    <w:rsid w:val="00AF60A0"/>
    <w:rsid w:val="00BD1E88"/>
    <w:rsid w:val="00BF15A4"/>
    <w:rsid w:val="00C847C2"/>
    <w:rsid w:val="00CB4770"/>
    <w:rsid w:val="00CD289A"/>
    <w:rsid w:val="00D2714C"/>
    <w:rsid w:val="00DA6801"/>
    <w:rsid w:val="00DB2A42"/>
    <w:rsid w:val="00E605F9"/>
    <w:rsid w:val="00F149F8"/>
    <w:rsid w:val="00FD5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7E67"/>
  <w15:chartTrackingRefBased/>
  <w15:docId w15:val="{2B6EBA01-B7EF-4BF2-8442-78D552AE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347"/>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B94"/>
    <w:rPr>
      <w:color w:val="0563C1" w:themeColor="hyperlink"/>
      <w:u w:val="single"/>
    </w:rPr>
  </w:style>
  <w:style w:type="character" w:styleId="UnresolvedMention">
    <w:name w:val="Unresolved Mention"/>
    <w:basedOn w:val="DefaultParagraphFont"/>
    <w:uiPriority w:val="99"/>
    <w:semiHidden/>
    <w:unhideWhenUsed/>
    <w:rsid w:val="00C847C2"/>
    <w:rPr>
      <w:color w:val="605E5C"/>
      <w:shd w:val="clear" w:color="auto" w:fill="E1DFDD"/>
    </w:rPr>
  </w:style>
  <w:style w:type="paragraph" w:styleId="NoSpacing">
    <w:name w:val="No Spacing"/>
    <w:uiPriority w:val="1"/>
    <w:qFormat/>
    <w:rsid w:val="00C847C2"/>
    <w:pPr>
      <w:spacing w:after="0" w:line="240" w:lineRule="auto"/>
    </w:pPr>
    <w:rPr>
      <w:rFonts w:ascii="Times New Roman" w:hAnsi="Times New Roman"/>
      <w:sz w:val="28"/>
    </w:rPr>
  </w:style>
  <w:style w:type="character" w:styleId="FollowedHyperlink">
    <w:name w:val="FollowedHyperlink"/>
    <w:basedOn w:val="DefaultParagraphFont"/>
    <w:uiPriority w:val="99"/>
    <w:semiHidden/>
    <w:unhideWhenUsed/>
    <w:rsid w:val="009017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66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illerinstitute.nationbuilder.com/convoke_an_international_conference_to_establish_a_new_security_and_development_architecture_for_all_nations" TargetMode="External"/><Relationship Id="rId3" Type="http://schemas.openxmlformats.org/officeDocument/2006/relationships/webSettings" Target="webSettings.xml"/><Relationship Id="rId7" Type="http://schemas.openxmlformats.org/officeDocument/2006/relationships/hyperlink" Target="https://schillerinstitute.com/blog/2022/02/23/petition-convoke-an-international-conference-to-establish-a-new-security-and-development-architecture-for-all-n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rouchepub.com/eiw/public/2022/eirv49n25-20220624/eirv49n25-20220624_003-schiller_institute_conference_ca.pdf" TargetMode="External"/><Relationship Id="rId5" Type="http://schemas.openxmlformats.org/officeDocument/2006/relationships/hyperlink" Target="https://www.joeldejeanforcongress.com/statements" TargetMode="External"/><Relationship Id="rId10" Type="http://schemas.openxmlformats.org/officeDocument/2006/relationships/theme" Target="theme/theme1.xml"/><Relationship Id="rId4" Type="http://schemas.openxmlformats.org/officeDocument/2006/relationships/hyperlink" Target="mailto:JoelDejeanforCongress@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Notley</dc:creator>
  <cp:keywords/>
  <dc:description/>
  <cp:lastModifiedBy>Charles Notley</cp:lastModifiedBy>
  <cp:revision>3</cp:revision>
  <dcterms:created xsi:type="dcterms:W3CDTF">2022-08-31T13:40:00Z</dcterms:created>
  <dcterms:modified xsi:type="dcterms:W3CDTF">2022-08-31T14:38:00Z</dcterms:modified>
</cp:coreProperties>
</file>